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37" w:rsidRDefault="00686937" w:rsidP="00686937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b/>
          <w:bCs/>
          <w:noProof/>
          <w:color w:val="4F4F4F"/>
          <w:sz w:val="21"/>
          <w:szCs w:val="21"/>
        </w:rPr>
        <w:drawing>
          <wp:inline distT="0" distB="0" distL="0" distR="0">
            <wp:extent cx="2114550" cy="1781175"/>
            <wp:effectExtent l="19050" t="0" r="0" b="0"/>
            <wp:docPr id="1" name="Рисунок 1" descr="C:\Users\КТП\Desktop\prokuratu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ТП\Desktop\prokuratur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63" cy="178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187" w:rsidRDefault="00E95187" w:rsidP="00686937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КУРГАНСКАЯ ТРАНСПОРТНАЯ ПРОКУРАТУРА</w:t>
      </w:r>
    </w:p>
    <w:p w:rsidR="00686937" w:rsidRPr="00E95187" w:rsidRDefault="00686937" w:rsidP="00686937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E95187">
        <w:rPr>
          <w:rStyle w:val="a4"/>
          <w:sz w:val="28"/>
          <w:szCs w:val="28"/>
        </w:rPr>
        <w:t>Возврат авиабилетов по возвратным и невозвратным тарифам</w:t>
      </w:r>
    </w:p>
    <w:p w:rsidR="00686937" w:rsidRPr="00C30AB0" w:rsidRDefault="00686937" w:rsidP="006869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0AB0">
        <w:t>Планируя отпуска, люди отдают предпочтения авиаперевозкам как наиболее быстрому и комфортному способу добраться до места отдыха. </w:t>
      </w:r>
    </w:p>
    <w:p w:rsidR="00686937" w:rsidRPr="00C30AB0" w:rsidRDefault="00686937" w:rsidP="006869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0AB0">
        <w:t>В этой связи Курганская транспортная прокуратура напоминает, что согласно Воздушному Кодексу РФ (ВК РФ) авиаперевозчики могут продавать два вида авиабилетов - с условием о возврате провозной платы при расторжении договора перевозки (по возвратному тарифу) и без такого условия (по невозвратному тарифу). Как правило, невозвратные билеты стоят существенно дешевле возвратных, что делает их более привлекательным для покупателей, однако в случае, когда планы на поездку меняются, денежные средства, как правило, уже не вернуть.</w:t>
      </w:r>
    </w:p>
    <w:p w:rsidR="00686937" w:rsidRPr="00C30AB0" w:rsidRDefault="00686937" w:rsidP="006869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0AB0">
        <w:t xml:space="preserve">Согласно статье 108 ВК РФ определены случаи, когда при покупке </w:t>
      </w:r>
      <w:proofErr w:type="gramStart"/>
      <w:r w:rsidRPr="00C30AB0">
        <w:t>авиабилетов</w:t>
      </w:r>
      <w:proofErr w:type="gramEnd"/>
      <w:r w:rsidRPr="00C30AB0">
        <w:t xml:space="preserve"> как по возвратным, так и по невозвратным тарифам пассажир может вернуть уплаченную сумму за воздушную перевозку. В частности, в случаях:</w:t>
      </w:r>
    </w:p>
    <w:p w:rsidR="00686937" w:rsidRPr="00C30AB0" w:rsidRDefault="00686937" w:rsidP="006869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C30AB0">
        <w:t xml:space="preserve">- вынужденного отказа пассажира от перелета в связи с болезнью пассажира или члена его семьи (супруги, родители и дети, усыновители и усыновленные) либо близкого родственника (дедушки, бабушки и внуки, полнородные и </w:t>
      </w:r>
      <w:proofErr w:type="spellStart"/>
      <w:r w:rsidRPr="00C30AB0">
        <w:t>неполнородные</w:t>
      </w:r>
      <w:proofErr w:type="spellEnd"/>
      <w:r w:rsidRPr="00C30AB0">
        <w:t xml:space="preserve"> братья и сестры), совместно следующих с ним на воздушном судне (указанный факт должен быть</w:t>
      </w:r>
      <w:proofErr w:type="gramEnd"/>
      <w:r w:rsidRPr="00C30AB0">
        <w:t xml:space="preserve"> </w:t>
      </w:r>
      <w:proofErr w:type="gramStart"/>
      <w:r w:rsidRPr="00C30AB0">
        <w:t>подтвержден медицинскими документами), при условии уведомления перевозчика до окончания регистрации пассажиров на рейс;</w:t>
      </w:r>
      <w:proofErr w:type="gramEnd"/>
    </w:p>
    <w:p w:rsidR="00686937" w:rsidRPr="00C30AB0" w:rsidRDefault="00686937" w:rsidP="006869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0AB0">
        <w:t>- вынужденного отказа пассажира от перелета в связи со смертью члена его семьи или близкого родственника (указанный факт должен быть подтвержден документально) при условии уведомления перевозчика до окончания регистрации пассажиров на рейс;</w:t>
      </w:r>
    </w:p>
    <w:p w:rsidR="00686937" w:rsidRPr="00C30AB0" w:rsidRDefault="00686937" w:rsidP="006869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0AB0">
        <w:t>- вынужденного отказа пассажира от перелета в связи с задержкой отправления воздушного судна или иными действиями (бездействием) перевозчика, предусмотренными федеральными авиационными правилами и влекущими за собой неисполнение или ненадлежащее исполнение обязательств по договору воздушной перевозки. В случае вынужденного отказа пассажира от перевозки или вынужденного изменения пассажиром условий договора воздушной перевозки пассажира перевозчик обязан сделать отметку в перевозочном документе либо выдать пассажиру документ, подтверждающий данные обстоятельства.</w:t>
      </w:r>
    </w:p>
    <w:p w:rsidR="00D81A45" w:rsidRPr="00C30AB0" w:rsidRDefault="00686937" w:rsidP="00D81A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C30AB0">
        <w:t>Также в статье 108 ВК РФ закреплено, что в случае, если договором воздушной перевозки предусмотрено условие о возврате провозной платы при расторжении договора, пассажиру возвращается уплаченная за воздушную перевозку провозная плата, за исключением суммы расходов перевозчика, фактически понесенных им и связанных с исполнением обязательств по договору воздушной перевозки пассажира (сбор за оформление билета;</w:t>
      </w:r>
      <w:proofErr w:type="gramEnd"/>
      <w:r w:rsidRPr="00C30AB0">
        <w:t xml:space="preserve"> плата за операции по аннулированию бронирования, осуществление расчетов сумм, причитающихся для возврата; плата по оформлению возврата и т.д.</w:t>
      </w:r>
      <w:r w:rsidR="00F540DA" w:rsidRPr="00C30AB0">
        <w:t>)</w:t>
      </w:r>
    </w:p>
    <w:p w:rsidR="00686937" w:rsidRPr="00C30AB0" w:rsidRDefault="00686937" w:rsidP="00D81A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C30AB0">
        <w:lastRenderedPageBreak/>
        <w:t>Однако если потребитель обращается к перевозчику менее чем за 24 часа до перевозки, но до начала времени регистрации пассажиров на указанный в билете рейс, в соответствии со ст. 108 ВК РФ, ему возвращается уплаченная за воздушную перевозку провозная плата с взысканием неустойки в размере двадцати пяти процентов уплаченной за воздушную перевозку пассажира провозной платы и суммы расходов перевозчика, фактически понесенных</w:t>
      </w:r>
      <w:proofErr w:type="gramEnd"/>
      <w:r w:rsidRPr="00C30AB0">
        <w:t xml:space="preserve"> им и связанных с исполнением обязательств по договору воздушной перевозки пассажира. Перевозчик вправе уменьшить размер указанной неустойки.</w:t>
      </w:r>
    </w:p>
    <w:p w:rsidR="00686937" w:rsidRPr="00C30AB0" w:rsidRDefault="00686937" w:rsidP="006869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0AB0">
        <w:t>Если пассажир отказывается от воздушной перевозки после окончания установленного времени регистрации пассажиров на указанный в билете рейс, уплаченная за воздушную перевозку провозная плата не возвращается.</w:t>
      </w:r>
    </w:p>
    <w:p w:rsidR="00686937" w:rsidRDefault="00686937" w:rsidP="006869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0AB0">
        <w:t>Требование о возврате провозной платы предъявляется в порядке, установленном правилами перевозчика, и договором воздушной перевозки пассажира, договором воздушной перевозки груза. В любых случаях отказа в адрес перевозчика необходимо направить претензию (заявление), один экземпляр – перевозчику, второй (с отметкой о принятии) должен остаться у пассажира. Если требование направляется по почте, квитанцию об отправке необходимо сохранить.</w:t>
      </w:r>
      <w:r w:rsidR="00F540DA" w:rsidRPr="00C30AB0">
        <w:t xml:space="preserve"> В случаях отказа в возврате провозной платы необходимо обращаться в суд.</w:t>
      </w:r>
    </w:p>
    <w:p w:rsidR="003132A5" w:rsidRPr="00C30AB0" w:rsidRDefault="003132A5" w:rsidP="0068693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86937" w:rsidRPr="00C30AB0" w:rsidRDefault="00686937" w:rsidP="003132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u w:val="single"/>
        </w:rPr>
      </w:pPr>
      <w:r w:rsidRPr="00C30AB0">
        <w:rPr>
          <w:b/>
          <w:u w:val="single"/>
        </w:rPr>
        <w:t>Курганская транспортная прокуратура</w:t>
      </w:r>
    </w:p>
    <w:p w:rsidR="00686937" w:rsidRPr="00C30AB0" w:rsidRDefault="00686937" w:rsidP="003132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u w:val="single"/>
        </w:rPr>
      </w:pPr>
      <w:r w:rsidRPr="00C30AB0">
        <w:rPr>
          <w:b/>
          <w:u w:val="single"/>
        </w:rPr>
        <w:t xml:space="preserve">Телефон: </w:t>
      </w:r>
      <w:r w:rsidR="00C30AB0">
        <w:rPr>
          <w:b/>
          <w:u w:val="single"/>
        </w:rPr>
        <w:t>8 (3522) 49-24-56</w:t>
      </w:r>
    </w:p>
    <w:p w:rsidR="00686937" w:rsidRPr="00C30AB0" w:rsidRDefault="00686937" w:rsidP="003132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7A03" w:rsidRPr="004C25A2" w:rsidRDefault="00647A03">
      <w:pPr>
        <w:rPr>
          <w:rFonts w:ascii="Times New Roman" w:hAnsi="Times New Roman" w:cs="Times New Roman"/>
          <w:sz w:val="28"/>
          <w:szCs w:val="28"/>
        </w:rPr>
      </w:pPr>
    </w:p>
    <w:sectPr w:rsidR="00647A03" w:rsidRPr="004C25A2" w:rsidSect="00B7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5A2"/>
    <w:rsid w:val="00056C13"/>
    <w:rsid w:val="001C5E3F"/>
    <w:rsid w:val="00290FB6"/>
    <w:rsid w:val="003132A5"/>
    <w:rsid w:val="00433A52"/>
    <w:rsid w:val="004C25A2"/>
    <w:rsid w:val="00647A03"/>
    <w:rsid w:val="00686937"/>
    <w:rsid w:val="006E70C9"/>
    <w:rsid w:val="007252C9"/>
    <w:rsid w:val="009E2CAF"/>
    <w:rsid w:val="00A431AA"/>
    <w:rsid w:val="00B737D8"/>
    <w:rsid w:val="00C30AB0"/>
    <w:rsid w:val="00D81A45"/>
    <w:rsid w:val="00DA3F88"/>
    <w:rsid w:val="00E95187"/>
    <w:rsid w:val="00EB61B2"/>
    <w:rsid w:val="00F540DA"/>
    <w:rsid w:val="00F8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9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2019-09-17T09:41:00Z</dcterms:created>
  <dcterms:modified xsi:type="dcterms:W3CDTF">2019-09-24T10:14:00Z</dcterms:modified>
</cp:coreProperties>
</file>